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5D1F09">
      <w:pPr>
        <w:pStyle w:val="Balk1"/>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173DBC" w:rsidP="00375671">
            <w:pPr>
              <w:autoSpaceDE w:val="0"/>
              <w:autoSpaceDN w:val="0"/>
              <w:adjustRightInd w:val="0"/>
              <w:spacing w:after="0" w:line="240" w:lineRule="auto"/>
            </w:pPr>
            <w:r>
              <w:t xml:space="preserve"> </w:t>
            </w:r>
            <w:r w:rsidR="00CE048D">
              <w:t>Mal</w:t>
            </w:r>
            <w:r w:rsidR="00E63523">
              <w:t xml:space="preserve"> Alım</w:t>
            </w:r>
            <w:r w:rsidR="00F57EEF">
              <w:t xml:space="preserve"> İşi.</w:t>
            </w:r>
          </w:p>
          <w:p w:rsidR="00414A3B" w:rsidRPr="00445B51" w:rsidRDefault="00CE048D" w:rsidP="008F0DE9">
            <w:pPr>
              <w:shd w:val="clear" w:color="auto" w:fill="FFFFFF"/>
              <w:spacing w:after="0" w:line="240" w:lineRule="auto"/>
              <w:rPr>
                <w:rFonts w:cs="Calibri"/>
                <w:b/>
              </w:rPr>
            </w:pPr>
            <w:r>
              <w:rPr>
                <w:rFonts w:ascii="Times New Roman" w:hAnsi="Times New Roman"/>
                <w:sz w:val="24"/>
                <w:szCs w:val="24"/>
                <w:lang w:eastAsia="tr-TR"/>
              </w:rPr>
              <w:t>E-</w:t>
            </w:r>
            <w:proofErr w:type="gramStart"/>
            <w:r>
              <w:rPr>
                <w:rFonts w:ascii="Times New Roman" w:hAnsi="Times New Roman"/>
                <w:sz w:val="24"/>
                <w:szCs w:val="24"/>
                <w:lang w:eastAsia="tr-TR"/>
              </w:rPr>
              <w:t>67841507</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9F4C83">
              <w:rPr>
                <w:rFonts w:ascii="Times New Roman" w:hAnsi="Times New Roman"/>
                <w:sz w:val="24"/>
                <w:szCs w:val="24"/>
                <w:lang w:eastAsia="tr-TR"/>
              </w:rPr>
              <w:t xml:space="preserve"> </w:t>
            </w:r>
            <w:r w:rsidR="00057611" w:rsidRPr="00057611">
              <w:rPr>
                <w:rFonts w:ascii="Times New Roman" w:hAnsi="Times New Roman"/>
                <w:sz w:val="24"/>
                <w:szCs w:val="24"/>
                <w:lang w:eastAsia="tr-TR"/>
              </w:rPr>
              <w:t>2400237754</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8F0DE9" w:rsidP="00DC1697">
            <w:pPr>
              <w:spacing w:after="0" w:line="240" w:lineRule="auto"/>
              <w:rPr>
                <w:rFonts w:cs="Calibri"/>
                <w:b/>
              </w:rPr>
            </w:pPr>
            <w:r>
              <w:rPr>
                <w:rFonts w:cs="Calibri"/>
                <w:b/>
              </w:rPr>
              <w:t>22</w:t>
            </w:r>
            <w:r w:rsidR="00C57BCD" w:rsidRPr="00445B51">
              <w:rPr>
                <w:rFonts w:cs="Calibri"/>
                <w:b/>
              </w:rPr>
              <w:t>.</w:t>
            </w:r>
            <w:r w:rsidR="004422DD">
              <w:rPr>
                <w:rFonts w:cs="Calibri"/>
                <w:b/>
              </w:rPr>
              <w:t>11</w:t>
            </w:r>
            <w:r w:rsidR="00414A3B" w:rsidRPr="00445B51">
              <w:rPr>
                <w:rFonts w:cs="Calibri"/>
                <w:b/>
              </w:rPr>
              <w:t>.202</w:t>
            </w:r>
            <w:r w:rsidR="00941A96">
              <w:rPr>
                <w:rFonts w:cs="Calibri"/>
                <w:b/>
              </w:rPr>
              <w:t>4</w:t>
            </w:r>
            <w:r w:rsidR="00377C9B" w:rsidRPr="00445B51">
              <w:rPr>
                <w:rFonts w:cs="Calibri"/>
                <w:b/>
              </w:rPr>
              <w:t xml:space="preserve"> </w:t>
            </w:r>
            <w:r w:rsidR="00DC1697">
              <w:rPr>
                <w:rFonts w:cs="Calibri"/>
                <w:b/>
              </w:rPr>
              <w:t>Cuma</w:t>
            </w:r>
            <w:r w:rsidR="00F57EEF">
              <w:rPr>
                <w:rFonts w:cs="Calibri"/>
                <w:b/>
              </w:rPr>
              <w:t xml:space="preserve"> </w:t>
            </w:r>
            <w:r w:rsidR="006466DB" w:rsidRPr="00445B51">
              <w:rPr>
                <w:rFonts w:cs="Calibri"/>
                <w:b/>
              </w:rPr>
              <w:t xml:space="preserve">günü </w:t>
            </w:r>
            <w:r w:rsidR="001B6872">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9435FA">
        <w:trPr>
          <w:trHeight w:val="595"/>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8F0DE9" w:rsidRPr="00FF2782" w:rsidTr="00C447DA">
        <w:trPr>
          <w:trHeight w:val="315"/>
        </w:trPr>
        <w:tc>
          <w:tcPr>
            <w:tcW w:w="567" w:type="dxa"/>
            <w:vAlign w:val="center"/>
          </w:tcPr>
          <w:p w:rsidR="008F0DE9" w:rsidRPr="009D6D9F" w:rsidRDefault="008F0DE9"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8F0DE9" w:rsidRPr="00E81B6F" w:rsidRDefault="008F0DE9" w:rsidP="00BF1119">
            <w:pPr>
              <w:rPr>
                <w:rFonts w:ascii="Times New Roman" w:hAnsi="Times New Roman"/>
                <w:sz w:val="24"/>
                <w:szCs w:val="24"/>
              </w:rPr>
            </w:pPr>
            <w:r>
              <w:rPr>
                <w:rFonts w:ascii="Times New Roman" w:hAnsi="Times New Roman"/>
                <w:sz w:val="24"/>
                <w:szCs w:val="24"/>
              </w:rPr>
              <w:t xml:space="preserve">400*120 Testere </w:t>
            </w:r>
            <w:proofErr w:type="spellStart"/>
            <w:r>
              <w:rPr>
                <w:rFonts w:ascii="Times New Roman" w:hAnsi="Times New Roman"/>
                <w:sz w:val="24"/>
                <w:szCs w:val="24"/>
              </w:rPr>
              <w:t>Bıcak</w:t>
            </w:r>
            <w:proofErr w:type="spellEnd"/>
            <w:r>
              <w:rPr>
                <w:rFonts w:ascii="Times New Roman" w:hAnsi="Times New Roman"/>
                <w:sz w:val="24"/>
                <w:szCs w:val="24"/>
              </w:rPr>
              <w:t xml:space="preserve"> Bileme </w:t>
            </w:r>
          </w:p>
        </w:tc>
        <w:tc>
          <w:tcPr>
            <w:tcW w:w="992" w:type="dxa"/>
          </w:tcPr>
          <w:p w:rsidR="008F0DE9" w:rsidRPr="00AE1DE3" w:rsidRDefault="008F0DE9" w:rsidP="008F0DE9">
            <w:pPr>
              <w:jc w:val="center"/>
              <w:rPr>
                <w:rFonts w:ascii="Times New Roman" w:hAnsi="Times New Roman"/>
                <w:sz w:val="24"/>
                <w:szCs w:val="24"/>
              </w:rPr>
            </w:pPr>
            <w:r>
              <w:rPr>
                <w:rFonts w:ascii="Times New Roman" w:hAnsi="Times New Roman"/>
                <w:sz w:val="24"/>
                <w:szCs w:val="24"/>
              </w:rPr>
              <w:t>Adet</w:t>
            </w:r>
          </w:p>
        </w:tc>
        <w:tc>
          <w:tcPr>
            <w:tcW w:w="993" w:type="dxa"/>
          </w:tcPr>
          <w:p w:rsidR="008F0DE9" w:rsidRPr="005D1F09" w:rsidRDefault="008F0DE9" w:rsidP="005D1F09">
            <w:pPr>
              <w:jc w:val="center"/>
              <w:rPr>
                <w:rFonts w:ascii="Times New Roman" w:hAnsi="Times New Roman"/>
                <w:sz w:val="24"/>
                <w:szCs w:val="24"/>
              </w:rPr>
            </w:pPr>
            <w:r>
              <w:rPr>
                <w:rFonts w:ascii="Times New Roman" w:hAnsi="Times New Roman"/>
                <w:sz w:val="24"/>
                <w:szCs w:val="24"/>
              </w:rPr>
              <w:t>2</w:t>
            </w:r>
          </w:p>
        </w:tc>
        <w:tc>
          <w:tcPr>
            <w:tcW w:w="1417" w:type="dxa"/>
            <w:vAlign w:val="center"/>
          </w:tcPr>
          <w:p w:rsidR="008F0DE9" w:rsidRPr="00753831" w:rsidRDefault="008F0DE9" w:rsidP="00753831">
            <w:pPr>
              <w:spacing w:after="0" w:line="240" w:lineRule="auto"/>
              <w:jc w:val="right"/>
              <w:rPr>
                <w:sz w:val="24"/>
                <w:szCs w:val="24"/>
              </w:rPr>
            </w:pPr>
          </w:p>
        </w:tc>
        <w:tc>
          <w:tcPr>
            <w:tcW w:w="1843" w:type="dxa"/>
            <w:vAlign w:val="center"/>
          </w:tcPr>
          <w:p w:rsidR="008F0DE9" w:rsidRPr="00753831" w:rsidRDefault="008F0DE9">
            <w:pPr>
              <w:jc w:val="right"/>
              <w:rPr>
                <w:sz w:val="24"/>
                <w:szCs w:val="24"/>
              </w:rPr>
            </w:pPr>
          </w:p>
        </w:tc>
        <w:tc>
          <w:tcPr>
            <w:tcW w:w="1417" w:type="dxa"/>
            <w:vAlign w:val="center"/>
          </w:tcPr>
          <w:p w:rsidR="008F0DE9" w:rsidRPr="00F95E7B" w:rsidRDefault="008F0DE9" w:rsidP="00F95E7B">
            <w:pPr>
              <w:jc w:val="right"/>
              <w:rPr>
                <w:rFonts w:ascii="Times New Roman" w:hAnsi="Times New Roman"/>
                <w:sz w:val="24"/>
                <w:szCs w:val="24"/>
              </w:rPr>
            </w:pPr>
          </w:p>
        </w:tc>
      </w:tr>
      <w:tr w:rsidR="008F0DE9" w:rsidRPr="00FF2782" w:rsidTr="00C447DA">
        <w:trPr>
          <w:trHeight w:val="315"/>
        </w:trPr>
        <w:tc>
          <w:tcPr>
            <w:tcW w:w="567" w:type="dxa"/>
            <w:vAlign w:val="center"/>
          </w:tcPr>
          <w:p w:rsidR="008F0DE9" w:rsidRPr="009D6D9F" w:rsidRDefault="008F0DE9"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8F0DE9" w:rsidRPr="00E81B6F" w:rsidRDefault="008F0DE9" w:rsidP="00BF1119">
            <w:pPr>
              <w:rPr>
                <w:rFonts w:ascii="Times New Roman" w:hAnsi="Times New Roman"/>
                <w:sz w:val="24"/>
                <w:szCs w:val="24"/>
              </w:rPr>
            </w:pPr>
            <w:r>
              <w:rPr>
                <w:rFonts w:ascii="Times New Roman" w:hAnsi="Times New Roman"/>
                <w:sz w:val="24"/>
                <w:szCs w:val="24"/>
              </w:rPr>
              <w:t xml:space="preserve">300*28 Testere </w:t>
            </w:r>
            <w:proofErr w:type="spellStart"/>
            <w:r>
              <w:rPr>
                <w:rFonts w:ascii="Times New Roman" w:hAnsi="Times New Roman"/>
                <w:sz w:val="24"/>
                <w:szCs w:val="24"/>
              </w:rPr>
              <w:t>Bıcak</w:t>
            </w:r>
            <w:proofErr w:type="spellEnd"/>
            <w:r>
              <w:rPr>
                <w:rFonts w:ascii="Times New Roman" w:hAnsi="Times New Roman"/>
                <w:sz w:val="24"/>
                <w:szCs w:val="24"/>
              </w:rPr>
              <w:t xml:space="preserve"> Bileme</w:t>
            </w:r>
          </w:p>
        </w:tc>
        <w:tc>
          <w:tcPr>
            <w:tcW w:w="992" w:type="dxa"/>
          </w:tcPr>
          <w:p w:rsidR="008F0DE9" w:rsidRDefault="008F0DE9" w:rsidP="008F0DE9">
            <w:pPr>
              <w:jc w:val="center"/>
            </w:pPr>
            <w:r w:rsidRPr="00BB43EA">
              <w:rPr>
                <w:rFonts w:ascii="Times New Roman" w:hAnsi="Times New Roman"/>
                <w:sz w:val="24"/>
                <w:szCs w:val="24"/>
              </w:rPr>
              <w:t>Adet</w:t>
            </w:r>
          </w:p>
        </w:tc>
        <w:tc>
          <w:tcPr>
            <w:tcW w:w="993" w:type="dxa"/>
          </w:tcPr>
          <w:p w:rsidR="008F0DE9" w:rsidRPr="005D1F09" w:rsidRDefault="008F0DE9" w:rsidP="005D1F09">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8F0DE9" w:rsidRPr="00753831" w:rsidRDefault="008F0DE9" w:rsidP="00753831">
            <w:pPr>
              <w:spacing w:after="0" w:line="240" w:lineRule="auto"/>
              <w:jc w:val="right"/>
              <w:rPr>
                <w:sz w:val="24"/>
                <w:szCs w:val="24"/>
              </w:rPr>
            </w:pPr>
          </w:p>
        </w:tc>
        <w:tc>
          <w:tcPr>
            <w:tcW w:w="1843" w:type="dxa"/>
            <w:vAlign w:val="center"/>
          </w:tcPr>
          <w:p w:rsidR="008F0DE9" w:rsidRPr="00753831" w:rsidRDefault="008F0DE9">
            <w:pPr>
              <w:jc w:val="right"/>
              <w:rPr>
                <w:sz w:val="24"/>
                <w:szCs w:val="24"/>
              </w:rPr>
            </w:pPr>
          </w:p>
        </w:tc>
        <w:tc>
          <w:tcPr>
            <w:tcW w:w="1417" w:type="dxa"/>
            <w:vAlign w:val="center"/>
          </w:tcPr>
          <w:p w:rsidR="008F0DE9" w:rsidRPr="00F95E7B" w:rsidRDefault="008F0DE9" w:rsidP="00F95E7B">
            <w:pPr>
              <w:jc w:val="right"/>
              <w:rPr>
                <w:rFonts w:ascii="Times New Roman" w:hAnsi="Times New Roman"/>
                <w:sz w:val="24"/>
                <w:szCs w:val="24"/>
              </w:rPr>
            </w:pPr>
          </w:p>
        </w:tc>
      </w:tr>
      <w:tr w:rsidR="008F0DE9" w:rsidRPr="00FF2782" w:rsidTr="00C447DA">
        <w:trPr>
          <w:trHeight w:val="315"/>
        </w:trPr>
        <w:tc>
          <w:tcPr>
            <w:tcW w:w="567" w:type="dxa"/>
            <w:vAlign w:val="center"/>
          </w:tcPr>
          <w:p w:rsidR="008F0DE9" w:rsidRPr="009D6D9F" w:rsidRDefault="008F0DE9"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8F0DE9" w:rsidRPr="00E81B6F" w:rsidRDefault="008F0DE9" w:rsidP="00BF1119">
            <w:pPr>
              <w:rPr>
                <w:rFonts w:ascii="Times New Roman" w:hAnsi="Times New Roman"/>
                <w:sz w:val="24"/>
                <w:szCs w:val="24"/>
              </w:rPr>
            </w:pPr>
            <w:r>
              <w:rPr>
                <w:rFonts w:ascii="Times New Roman" w:hAnsi="Times New Roman"/>
                <w:sz w:val="24"/>
                <w:szCs w:val="24"/>
              </w:rPr>
              <w:t xml:space="preserve">300*48 Testere </w:t>
            </w:r>
            <w:proofErr w:type="spellStart"/>
            <w:r>
              <w:rPr>
                <w:rFonts w:ascii="Times New Roman" w:hAnsi="Times New Roman"/>
                <w:sz w:val="24"/>
                <w:szCs w:val="24"/>
              </w:rPr>
              <w:t>Bıcak</w:t>
            </w:r>
            <w:proofErr w:type="spellEnd"/>
            <w:r>
              <w:rPr>
                <w:rFonts w:ascii="Times New Roman" w:hAnsi="Times New Roman"/>
                <w:sz w:val="24"/>
                <w:szCs w:val="24"/>
              </w:rPr>
              <w:t xml:space="preserve"> Bileme</w:t>
            </w:r>
          </w:p>
        </w:tc>
        <w:tc>
          <w:tcPr>
            <w:tcW w:w="992" w:type="dxa"/>
          </w:tcPr>
          <w:p w:rsidR="008F0DE9" w:rsidRDefault="008F0DE9" w:rsidP="008F0DE9">
            <w:pPr>
              <w:jc w:val="center"/>
            </w:pPr>
            <w:r w:rsidRPr="00BB43EA">
              <w:rPr>
                <w:rFonts w:ascii="Times New Roman" w:hAnsi="Times New Roman"/>
                <w:sz w:val="24"/>
                <w:szCs w:val="24"/>
              </w:rPr>
              <w:t>Adet</w:t>
            </w:r>
          </w:p>
        </w:tc>
        <w:tc>
          <w:tcPr>
            <w:tcW w:w="993" w:type="dxa"/>
          </w:tcPr>
          <w:p w:rsidR="008F0DE9" w:rsidRDefault="008F0DE9" w:rsidP="005D1F09">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8F0DE9" w:rsidRDefault="008F0DE9" w:rsidP="00753831">
            <w:pPr>
              <w:spacing w:after="0" w:line="240" w:lineRule="auto"/>
              <w:jc w:val="right"/>
              <w:rPr>
                <w:sz w:val="24"/>
                <w:szCs w:val="24"/>
              </w:rPr>
            </w:pPr>
          </w:p>
        </w:tc>
        <w:tc>
          <w:tcPr>
            <w:tcW w:w="1843" w:type="dxa"/>
            <w:vAlign w:val="center"/>
          </w:tcPr>
          <w:p w:rsidR="008F0DE9" w:rsidRDefault="008F0DE9">
            <w:pPr>
              <w:jc w:val="right"/>
              <w:rPr>
                <w:sz w:val="24"/>
                <w:szCs w:val="24"/>
              </w:rPr>
            </w:pPr>
          </w:p>
        </w:tc>
        <w:tc>
          <w:tcPr>
            <w:tcW w:w="1417" w:type="dxa"/>
            <w:vAlign w:val="center"/>
          </w:tcPr>
          <w:p w:rsidR="008F0DE9" w:rsidRPr="00F95E7B" w:rsidRDefault="008F0DE9" w:rsidP="00F95E7B">
            <w:pPr>
              <w:jc w:val="right"/>
              <w:rPr>
                <w:rFonts w:ascii="Times New Roman" w:hAnsi="Times New Roman"/>
                <w:sz w:val="24"/>
                <w:szCs w:val="24"/>
              </w:rPr>
            </w:pPr>
          </w:p>
        </w:tc>
      </w:tr>
      <w:tr w:rsidR="008F0DE9" w:rsidRPr="00FF2782" w:rsidTr="00C447DA">
        <w:trPr>
          <w:trHeight w:val="315"/>
        </w:trPr>
        <w:tc>
          <w:tcPr>
            <w:tcW w:w="567" w:type="dxa"/>
            <w:vAlign w:val="center"/>
          </w:tcPr>
          <w:p w:rsidR="008F0DE9" w:rsidRPr="009D6D9F" w:rsidRDefault="008F0DE9"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8F0DE9" w:rsidRPr="00E81B6F" w:rsidRDefault="008F0DE9" w:rsidP="00BF1119">
            <w:pPr>
              <w:rPr>
                <w:rFonts w:ascii="Times New Roman" w:hAnsi="Times New Roman"/>
                <w:sz w:val="24"/>
                <w:szCs w:val="24"/>
              </w:rPr>
            </w:pPr>
            <w:proofErr w:type="spellStart"/>
            <w:r>
              <w:rPr>
                <w:rFonts w:ascii="Times New Roman" w:hAnsi="Times New Roman"/>
                <w:sz w:val="24"/>
                <w:szCs w:val="24"/>
              </w:rPr>
              <w:t>Pulanya</w:t>
            </w:r>
            <w:proofErr w:type="spellEnd"/>
          </w:p>
        </w:tc>
        <w:tc>
          <w:tcPr>
            <w:tcW w:w="992" w:type="dxa"/>
          </w:tcPr>
          <w:p w:rsidR="008F0DE9" w:rsidRDefault="008F0DE9" w:rsidP="008F0DE9">
            <w:pPr>
              <w:jc w:val="center"/>
            </w:pPr>
            <w:r w:rsidRPr="00BB43EA">
              <w:rPr>
                <w:rFonts w:ascii="Times New Roman" w:hAnsi="Times New Roman"/>
                <w:sz w:val="24"/>
                <w:szCs w:val="24"/>
              </w:rPr>
              <w:t>Adet</w:t>
            </w:r>
          </w:p>
        </w:tc>
        <w:tc>
          <w:tcPr>
            <w:tcW w:w="993" w:type="dxa"/>
          </w:tcPr>
          <w:p w:rsidR="008F0DE9" w:rsidRDefault="008F0DE9" w:rsidP="005D1F09">
            <w:pPr>
              <w:jc w:val="center"/>
              <w:rPr>
                <w:rFonts w:ascii="Times New Roman" w:hAnsi="Times New Roman"/>
                <w:sz w:val="24"/>
                <w:szCs w:val="24"/>
              </w:rPr>
            </w:pPr>
            <w:r>
              <w:rPr>
                <w:rFonts w:ascii="Times New Roman" w:hAnsi="Times New Roman"/>
                <w:sz w:val="24"/>
                <w:szCs w:val="24"/>
              </w:rPr>
              <w:t>4</w:t>
            </w:r>
          </w:p>
        </w:tc>
        <w:tc>
          <w:tcPr>
            <w:tcW w:w="1417" w:type="dxa"/>
            <w:vAlign w:val="center"/>
          </w:tcPr>
          <w:p w:rsidR="008F0DE9" w:rsidRDefault="008F0DE9" w:rsidP="00753831">
            <w:pPr>
              <w:spacing w:after="0" w:line="240" w:lineRule="auto"/>
              <w:jc w:val="right"/>
              <w:rPr>
                <w:sz w:val="24"/>
                <w:szCs w:val="24"/>
              </w:rPr>
            </w:pPr>
          </w:p>
        </w:tc>
        <w:tc>
          <w:tcPr>
            <w:tcW w:w="1843" w:type="dxa"/>
            <w:vAlign w:val="center"/>
          </w:tcPr>
          <w:p w:rsidR="008F0DE9" w:rsidRDefault="008F0DE9">
            <w:pPr>
              <w:jc w:val="right"/>
              <w:rPr>
                <w:sz w:val="24"/>
                <w:szCs w:val="24"/>
              </w:rPr>
            </w:pPr>
          </w:p>
        </w:tc>
        <w:tc>
          <w:tcPr>
            <w:tcW w:w="1417" w:type="dxa"/>
            <w:vAlign w:val="center"/>
          </w:tcPr>
          <w:p w:rsidR="008F0DE9" w:rsidRPr="00F95E7B" w:rsidRDefault="008F0DE9"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5F20BB" w:rsidRDefault="0073436B" w:rsidP="00753831">
            <w:pPr>
              <w:jc w:val="right"/>
              <w:rPr>
                <w:sz w:val="24"/>
                <w:szCs w:val="24"/>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lastRenderedPageBreak/>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C27" w:rsidRDefault="00446C27" w:rsidP="009820E9">
      <w:pPr>
        <w:spacing w:after="0" w:line="240" w:lineRule="auto"/>
      </w:pPr>
      <w:r>
        <w:separator/>
      </w:r>
    </w:p>
  </w:endnote>
  <w:endnote w:type="continuationSeparator" w:id="0">
    <w:p w:rsidR="00446C27" w:rsidRDefault="00446C27"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446C27">
    <w:pPr>
      <w:pStyle w:val="Altbilgi"/>
      <w:rPr>
        <w:i/>
        <w:sz w:val="18"/>
        <w:szCs w:val="18"/>
      </w:rPr>
    </w:pPr>
    <w:r>
      <w:rPr>
        <w:noProof/>
        <w:lang w:eastAsia="tr-TR"/>
      </w:rPr>
      <w:pict>
        <v:line id="Düz Bağlayıcı 2" o:spid="_x0000_s2050" style="position:absolute;z-index:2;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sidR="009C13E6">
      <w:rPr>
        <w:bCs/>
        <w:i/>
        <w:noProof/>
        <w:sz w:val="18"/>
        <w:szCs w:val="18"/>
      </w:rPr>
      <w:t>2</w:t>
    </w:r>
    <w:r w:rsidR="00B80995" w:rsidRPr="00F5427B">
      <w:rPr>
        <w:bCs/>
        <w:i/>
        <w:sz w:val="18"/>
        <w:szCs w:val="18"/>
      </w:rPr>
      <w:fldChar w:fldCharType="end"/>
    </w:r>
    <w:r w:rsidR="00F745B6" w:rsidRPr="00F5427B">
      <w:rPr>
        <w:i/>
        <w:sz w:val="18"/>
        <w:szCs w:val="18"/>
      </w:rPr>
      <w:t xml:space="preserve"> / </w:t>
    </w:r>
    <w:fldSimple w:instr="NUMPAGES  \* Arabic  \* MERGEFORMAT">
      <w:r w:rsidR="009C13E6" w:rsidRPr="009C13E6">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C27" w:rsidRDefault="00446C27" w:rsidP="009820E9">
      <w:pPr>
        <w:spacing w:after="0" w:line="240" w:lineRule="auto"/>
      </w:pPr>
      <w:r>
        <w:separator/>
      </w:r>
    </w:p>
  </w:footnote>
  <w:footnote w:type="continuationSeparator" w:id="0">
    <w:p w:rsidR="00446C27" w:rsidRDefault="00446C27"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446C27"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1;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57611"/>
    <w:rsid w:val="00060468"/>
    <w:rsid w:val="00062CC4"/>
    <w:rsid w:val="000644C1"/>
    <w:rsid w:val="00067032"/>
    <w:rsid w:val="00067F96"/>
    <w:rsid w:val="000724C4"/>
    <w:rsid w:val="000759F0"/>
    <w:rsid w:val="000808B1"/>
    <w:rsid w:val="00087C29"/>
    <w:rsid w:val="00092793"/>
    <w:rsid w:val="00093E28"/>
    <w:rsid w:val="00095E99"/>
    <w:rsid w:val="00096006"/>
    <w:rsid w:val="000A3816"/>
    <w:rsid w:val="000A4628"/>
    <w:rsid w:val="000B6635"/>
    <w:rsid w:val="000B6B3B"/>
    <w:rsid w:val="000C09CA"/>
    <w:rsid w:val="000C15C7"/>
    <w:rsid w:val="000C2DF7"/>
    <w:rsid w:val="000C3035"/>
    <w:rsid w:val="000C322E"/>
    <w:rsid w:val="000D1569"/>
    <w:rsid w:val="000D28AC"/>
    <w:rsid w:val="000D50F1"/>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42BF2"/>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02CC"/>
    <w:rsid w:val="00211E58"/>
    <w:rsid w:val="00214564"/>
    <w:rsid w:val="00223881"/>
    <w:rsid w:val="002301A6"/>
    <w:rsid w:val="002330E6"/>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50C"/>
    <w:rsid w:val="0039667B"/>
    <w:rsid w:val="00397E8A"/>
    <w:rsid w:val="003A2951"/>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46C27"/>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39A0"/>
    <w:rsid w:val="005B504E"/>
    <w:rsid w:val="005C1167"/>
    <w:rsid w:val="005C3872"/>
    <w:rsid w:val="005D172D"/>
    <w:rsid w:val="005D1F09"/>
    <w:rsid w:val="005D3F0C"/>
    <w:rsid w:val="005D69A9"/>
    <w:rsid w:val="005E2E47"/>
    <w:rsid w:val="005E43F7"/>
    <w:rsid w:val="005F20BB"/>
    <w:rsid w:val="005F2D0A"/>
    <w:rsid w:val="005F37E7"/>
    <w:rsid w:val="005F4396"/>
    <w:rsid w:val="005F4FEA"/>
    <w:rsid w:val="006005B3"/>
    <w:rsid w:val="006041FC"/>
    <w:rsid w:val="0061575E"/>
    <w:rsid w:val="006210F1"/>
    <w:rsid w:val="006212F1"/>
    <w:rsid w:val="00630036"/>
    <w:rsid w:val="00636A69"/>
    <w:rsid w:val="0064054A"/>
    <w:rsid w:val="006428B8"/>
    <w:rsid w:val="006436DE"/>
    <w:rsid w:val="006466DB"/>
    <w:rsid w:val="00646D0F"/>
    <w:rsid w:val="00647BF5"/>
    <w:rsid w:val="006502EE"/>
    <w:rsid w:val="00657A95"/>
    <w:rsid w:val="0066381C"/>
    <w:rsid w:val="0067186F"/>
    <w:rsid w:val="006801A6"/>
    <w:rsid w:val="00680D9C"/>
    <w:rsid w:val="00686614"/>
    <w:rsid w:val="00690894"/>
    <w:rsid w:val="00691CB3"/>
    <w:rsid w:val="00694C4B"/>
    <w:rsid w:val="00695F3F"/>
    <w:rsid w:val="006A395E"/>
    <w:rsid w:val="006A44BB"/>
    <w:rsid w:val="006B1A5B"/>
    <w:rsid w:val="006B46C1"/>
    <w:rsid w:val="006B4AB1"/>
    <w:rsid w:val="006B7553"/>
    <w:rsid w:val="006C151B"/>
    <w:rsid w:val="006C2C3D"/>
    <w:rsid w:val="006C2D8E"/>
    <w:rsid w:val="006C492F"/>
    <w:rsid w:val="006C4EAD"/>
    <w:rsid w:val="006C7652"/>
    <w:rsid w:val="006D123E"/>
    <w:rsid w:val="006D27B5"/>
    <w:rsid w:val="006E3A57"/>
    <w:rsid w:val="007067CA"/>
    <w:rsid w:val="00707785"/>
    <w:rsid w:val="00712BF0"/>
    <w:rsid w:val="007171F8"/>
    <w:rsid w:val="007205F4"/>
    <w:rsid w:val="007231BF"/>
    <w:rsid w:val="007259F2"/>
    <w:rsid w:val="00731626"/>
    <w:rsid w:val="00731F20"/>
    <w:rsid w:val="00733957"/>
    <w:rsid w:val="0073436B"/>
    <w:rsid w:val="00737239"/>
    <w:rsid w:val="00743A30"/>
    <w:rsid w:val="00744620"/>
    <w:rsid w:val="00753831"/>
    <w:rsid w:val="00756D2A"/>
    <w:rsid w:val="00763C48"/>
    <w:rsid w:val="00766552"/>
    <w:rsid w:val="00770B07"/>
    <w:rsid w:val="007802C4"/>
    <w:rsid w:val="00782A42"/>
    <w:rsid w:val="00782EDF"/>
    <w:rsid w:val="0079795B"/>
    <w:rsid w:val="00797A3B"/>
    <w:rsid w:val="007A14F6"/>
    <w:rsid w:val="007A30A4"/>
    <w:rsid w:val="007A71F4"/>
    <w:rsid w:val="007B3A08"/>
    <w:rsid w:val="007B4594"/>
    <w:rsid w:val="007B6ED3"/>
    <w:rsid w:val="007D11C4"/>
    <w:rsid w:val="007E7D38"/>
    <w:rsid w:val="007F5248"/>
    <w:rsid w:val="007F555C"/>
    <w:rsid w:val="007F5772"/>
    <w:rsid w:val="007F78B3"/>
    <w:rsid w:val="008007D8"/>
    <w:rsid w:val="00800FEB"/>
    <w:rsid w:val="008027B6"/>
    <w:rsid w:val="00803AEF"/>
    <w:rsid w:val="00807CD1"/>
    <w:rsid w:val="00823D80"/>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8F0DE9"/>
    <w:rsid w:val="009011E4"/>
    <w:rsid w:val="00901A54"/>
    <w:rsid w:val="00911656"/>
    <w:rsid w:val="00911D31"/>
    <w:rsid w:val="009130F4"/>
    <w:rsid w:val="0091651B"/>
    <w:rsid w:val="00925AC0"/>
    <w:rsid w:val="00932578"/>
    <w:rsid w:val="00941A96"/>
    <w:rsid w:val="009435FA"/>
    <w:rsid w:val="00946B13"/>
    <w:rsid w:val="00947849"/>
    <w:rsid w:val="0095295E"/>
    <w:rsid w:val="00954E03"/>
    <w:rsid w:val="00957057"/>
    <w:rsid w:val="00960067"/>
    <w:rsid w:val="009638EF"/>
    <w:rsid w:val="0097282A"/>
    <w:rsid w:val="00975154"/>
    <w:rsid w:val="00981CA8"/>
    <w:rsid w:val="009820E9"/>
    <w:rsid w:val="009826C7"/>
    <w:rsid w:val="009957E6"/>
    <w:rsid w:val="009A7755"/>
    <w:rsid w:val="009A7C7D"/>
    <w:rsid w:val="009B2CD2"/>
    <w:rsid w:val="009B3073"/>
    <w:rsid w:val="009C13E6"/>
    <w:rsid w:val="009C1E55"/>
    <w:rsid w:val="009D4312"/>
    <w:rsid w:val="009D6D9F"/>
    <w:rsid w:val="009E29A0"/>
    <w:rsid w:val="009E345E"/>
    <w:rsid w:val="009E65C6"/>
    <w:rsid w:val="009F4C83"/>
    <w:rsid w:val="009F66D1"/>
    <w:rsid w:val="009F7DC5"/>
    <w:rsid w:val="00A0000F"/>
    <w:rsid w:val="00A02C33"/>
    <w:rsid w:val="00A16DE7"/>
    <w:rsid w:val="00A17669"/>
    <w:rsid w:val="00A525E4"/>
    <w:rsid w:val="00A54573"/>
    <w:rsid w:val="00A558F9"/>
    <w:rsid w:val="00A55AF4"/>
    <w:rsid w:val="00A57340"/>
    <w:rsid w:val="00A610CB"/>
    <w:rsid w:val="00A65A6E"/>
    <w:rsid w:val="00A65B04"/>
    <w:rsid w:val="00A676F2"/>
    <w:rsid w:val="00A710C1"/>
    <w:rsid w:val="00A779E5"/>
    <w:rsid w:val="00A806BF"/>
    <w:rsid w:val="00A830AE"/>
    <w:rsid w:val="00A91323"/>
    <w:rsid w:val="00A93EFF"/>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A41C1"/>
    <w:rsid w:val="00BA56ED"/>
    <w:rsid w:val="00BB1D9E"/>
    <w:rsid w:val="00BB640E"/>
    <w:rsid w:val="00BC0C33"/>
    <w:rsid w:val="00BC6CD6"/>
    <w:rsid w:val="00BD254C"/>
    <w:rsid w:val="00BD3028"/>
    <w:rsid w:val="00BD66CC"/>
    <w:rsid w:val="00BE07DB"/>
    <w:rsid w:val="00BE2887"/>
    <w:rsid w:val="00BE34D8"/>
    <w:rsid w:val="00BE5976"/>
    <w:rsid w:val="00BE6A61"/>
    <w:rsid w:val="00BF3901"/>
    <w:rsid w:val="00C0058D"/>
    <w:rsid w:val="00C00A78"/>
    <w:rsid w:val="00C06DE8"/>
    <w:rsid w:val="00C13105"/>
    <w:rsid w:val="00C13F23"/>
    <w:rsid w:val="00C14E77"/>
    <w:rsid w:val="00C20C38"/>
    <w:rsid w:val="00C217C4"/>
    <w:rsid w:val="00C30063"/>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71A2"/>
    <w:rsid w:val="00CC6AE0"/>
    <w:rsid w:val="00CD4195"/>
    <w:rsid w:val="00CE048D"/>
    <w:rsid w:val="00CE2D59"/>
    <w:rsid w:val="00CF4A49"/>
    <w:rsid w:val="00CF4B50"/>
    <w:rsid w:val="00D01577"/>
    <w:rsid w:val="00D020F3"/>
    <w:rsid w:val="00D03E2F"/>
    <w:rsid w:val="00D04738"/>
    <w:rsid w:val="00D06068"/>
    <w:rsid w:val="00D133D9"/>
    <w:rsid w:val="00D16F30"/>
    <w:rsid w:val="00D171F9"/>
    <w:rsid w:val="00D17FFE"/>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B01E3"/>
    <w:rsid w:val="00DB073B"/>
    <w:rsid w:val="00DB10FA"/>
    <w:rsid w:val="00DB24F6"/>
    <w:rsid w:val="00DB41E1"/>
    <w:rsid w:val="00DB6507"/>
    <w:rsid w:val="00DC14F2"/>
    <w:rsid w:val="00DC1697"/>
    <w:rsid w:val="00DC1E24"/>
    <w:rsid w:val="00DC4BB8"/>
    <w:rsid w:val="00DC5D54"/>
    <w:rsid w:val="00DC5D62"/>
    <w:rsid w:val="00DD7D03"/>
    <w:rsid w:val="00DE10E4"/>
    <w:rsid w:val="00DE26A3"/>
    <w:rsid w:val="00DE4C66"/>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6B25"/>
    <w:rsid w:val="00E4059A"/>
    <w:rsid w:val="00E42FBC"/>
    <w:rsid w:val="00E43951"/>
    <w:rsid w:val="00E4580A"/>
    <w:rsid w:val="00E45AE3"/>
    <w:rsid w:val="00E577A2"/>
    <w:rsid w:val="00E612FF"/>
    <w:rsid w:val="00E63523"/>
    <w:rsid w:val="00E71E26"/>
    <w:rsid w:val="00E72438"/>
    <w:rsid w:val="00E731D3"/>
    <w:rsid w:val="00E73541"/>
    <w:rsid w:val="00E747CD"/>
    <w:rsid w:val="00E74961"/>
    <w:rsid w:val="00E74E5F"/>
    <w:rsid w:val="00E75138"/>
    <w:rsid w:val="00E75F73"/>
    <w:rsid w:val="00E93116"/>
    <w:rsid w:val="00E972FA"/>
    <w:rsid w:val="00EA3014"/>
    <w:rsid w:val="00EA562F"/>
    <w:rsid w:val="00EB17E1"/>
    <w:rsid w:val="00EB52BA"/>
    <w:rsid w:val="00EB7F34"/>
    <w:rsid w:val="00EC7693"/>
    <w:rsid w:val="00EC7CA6"/>
    <w:rsid w:val="00ED5947"/>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E0FFE"/>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1CDB2-D24F-4DDA-A69E-CA296FF6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Pages>
  <Words>423</Words>
  <Characters>2417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449</cp:revision>
  <cp:lastPrinted>2024-11-20T10:53:00Z</cp:lastPrinted>
  <dcterms:created xsi:type="dcterms:W3CDTF">2021-03-04T07:12:00Z</dcterms:created>
  <dcterms:modified xsi:type="dcterms:W3CDTF">2024-11-20T10:53:00Z</dcterms:modified>
</cp:coreProperties>
</file>