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E6" w:rsidRDefault="00AA6EE6" w:rsidP="00FA4F48">
      <w:pPr>
        <w:jc w:val="center"/>
        <w:rPr>
          <w:rFonts w:ascii="Cambria" w:hAnsi="Cambria" w:cs="TimesNewRomanPS-BoldMT"/>
          <w:bCs/>
          <w:sz w:val="24"/>
          <w:szCs w:val="24"/>
        </w:rPr>
      </w:pPr>
    </w:p>
    <w:p w:rsidR="00AA6EE6" w:rsidRDefault="00AA6EE6" w:rsidP="00FA4F48">
      <w:pPr>
        <w:jc w:val="center"/>
        <w:rPr>
          <w:rFonts w:ascii="Cambria" w:hAnsi="Cambria" w:cs="TimesNewRomanPS-BoldMT"/>
          <w:bCs/>
          <w:sz w:val="24"/>
          <w:szCs w:val="24"/>
        </w:rPr>
      </w:pPr>
    </w:p>
    <w:p w:rsidR="00AA6EE6" w:rsidRDefault="00AA6EE6" w:rsidP="00FA4F48">
      <w:pPr>
        <w:jc w:val="center"/>
        <w:rPr>
          <w:rFonts w:ascii="Cambria" w:hAnsi="Cambria" w:cs="TimesNewRomanPS-BoldMT"/>
          <w:bCs/>
          <w:sz w:val="24"/>
          <w:szCs w:val="24"/>
        </w:rPr>
      </w:pPr>
    </w:p>
    <w:p w:rsidR="00AA6EE6" w:rsidRDefault="00AA6EE6" w:rsidP="00FA4F48">
      <w:pPr>
        <w:jc w:val="center"/>
        <w:rPr>
          <w:rFonts w:ascii="Cambria" w:hAnsi="Cambria" w:cs="TimesNewRomanPS-BoldMT"/>
          <w:bCs/>
          <w:sz w:val="24"/>
          <w:szCs w:val="24"/>
        </w:rPr>
      </w:pPr>
    </w:p>
    <w:p w:rsidR="00AA6EE6" w:rsidRDefault="00AA6EE6" w:rsidP="00FA4F48">
      <w:pPr>
        <w:jc w:val="center"/>
        <w:rPr>
          <w:rFonts w:ascii="Cambria" w:hAnsi="Cambria" w:cs="TimesNewRomanPS-BoldMT"/>
          <w:bCs/>
          <w:sz w:val="24"/>
          <w:szCs w:val="24"/>
        </w:rPr>
      </w:pPr>
    </w:p>
    <w:p w:rsidR="00FA4F48" w:rsidRDefault="00FA4F48" w:rsidP="00FA4F48">
      <w:pPr>
        <w:jc w:val="center"/>
        <w:rPr>
          <w:rFonts w:ascii="Cambria" w:hAnsi="Cambria" w:cs="TimesNewRomanPS-BoldMT"/>
          <w:bCs/>
          <w:sz w:val="24"/>
          <w:szCs w:val="24"/>
        </w:rPr>
      </w:pPr>
      <w:r>
        <w:rPr>
          <w:rFonts w:ascii="Cambria" w:hAnsi="Cambria" w:cs="TimesNewRomanPS-BoldMT"/>
          <w:bCs/>
          <w:sz w:val="24"/>
          <w:szCs w:val="24"/>
        </w:rPr>
        <w:t>TEKNİK ŞARTNAME</w:t>
      </w:r>
    </w:p>
    <w:p w:rsidR="00FA4F48" w:rsidRDefault="00FA4F48">
      <w:pPr>
        <w:rPr>
          <w:rFonts w:ascii="Cambria" w:hAnsi="Cambria" w:cs="TimesNewRomanPS-BoldMT"/>
          <w:bCs/>
          <w:sz w:val="24"/>
          <w:szCs w:val="24"/>
        </w:rPr>
      </w:pPr>
      <w:r>
        <w:rPr>
          <w:rFonts w:ascii="Cambria" w:hAnsi="Cambria" w:cs="TimesNewRomanPS-BoldMT"/>
          <w:bCs/>
          <w:sz w:val="24"/>
          <w:szCs w:val="24"/>
        </w:rPr>
        <w:t xml:space="preserve">UZAYTEM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Simülatör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İşletmesinin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ihtiyaç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duyduğu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doğrusal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kuvvet-ölçer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(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dinamometre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)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ihtiyacı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için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teknik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şartname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aşağıdaki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gibidir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:</w:t>
      </w:r>
    </w:p>
    <w:p w:rsidR="00FA4F48" w:rsidRDefault="00FA4F48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Hassasiyet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:</w:t>
      </w:r>
    </w:p>
    <w:p w:rsidR="00FA4F48" w:rsidRPr="00FA4F48" w:rsidRDefault="00FA4F48" w:rsidP="00FA4F48">
      <w:pPr>
        <w:spacing w:after="0" w:line="240" w:lineRule="auto"/>
        <w:ind w:left="851"/>
        <w:rPr>
          <w:rFonts w:ascii="Cambria" w:eastAsia="TimesNewRomanPSMT" w:hAnsi="Cambria" w:cs="TimesNewRomanPSMT"/>
          <w:sz w:val="24"/>
          <w:szCs w:val="24"/>
        </w:rPr>
      </w:pPr>
      <w:proofErr w:type="spellStart"/>
      <w:r w:rsidRPr="00FA4F48">
        <w:rPr>
          <w:rFonts w:ascii="Cambria" w:hAnsi="Cambria" w:cs="TimesNewRomanPS-BoldMT"/>
          <w:bCs/>
          <w:sz w:val="24"/>
          <w:szCs w:val="24"/>
        </w:rPr>
        <w:t>Dinamometrenin</w:t>
      </w:r>
      <w:proofErr w:type="spellEnd"/>
      <w:r w:rsidRPr="00FA4F48"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 w:rsidRPr="00FA4F48">
        <w:rPr>
          <w:rFonts w:ascii="Cambria" w:hAnsi="Cambria" w:cs="TimesNewRomanPS-BoldMT"/>
          <w:bCs/>
          <w:sz w:val="24"/>
          <w:szCs w:val="24"/>
        </w:rPr>
        <w:t>hassasiyeti</w:t>
      </w:r>
      <w:proofErr w:type="spellEnd"/>
      <w:r w:rsidRPr="00FA4F48"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 w:rsidR="00AA6EE6">
        <w:rPr>
          <w:rFonts w:ascii="Cambria" w:hAnsi="Cambria" w:cs="TimesNewRomanPS-BoldMT"/>
          <w:bCs/>
          <w:sz w:val="24"/>
          <w:szCs w:val="24"/>
        </w:rPr>
        <w:t>s</w:t>
      </w:r>
      <w:r w:rsidRPr="00FA4F48">
        <w:rPr>
          <w:rFonts w:ascii="Cambria" w:hAnsi="Cambria" w:cs="TimesNewRomanPS-BoldMT"/>
          <w:bCs/>
          <w:sz w:val="24"/>
          <w:szCs w:val="24"/>
        </w:rPr>
        <w:t>abit</w:t>
      </w:r>
      <w:proofErr w:type="spellEnd"/>
      <w:r w:rsidRPr="00FA4F48"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 w:rsidRPr="00FA4F48">
        <w:rPr>
          <w:rFonts w:ascii="Cambria" w:hAnsi="Cambria" w:cs="TimesNewRomanPS-BoldMT"/>
          <w:bCs/>
          <w:sz w:val="24"/>
          <w:szCs w:val="24"/>
        </w:rPr>
        <w:t>yükte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en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fazla</w:t>
      </w:r>
      <w:proofErr w:type="spellEnd"/>
      <w:r w:rsidRPr="00FA4F48">
        <w:rPr>
          <w:rFonts w:ascii="Cambria" w:hAnsi="Cambria" w:cs="TimesNewRomanPS-BoldMT"/>
          <w:bCs/>
          <w:sz w:val="24"/>
          <w:szCs w:val="24"/>
        </w:rPr>
        <w:t xml:space="preserve"> </w:t>
      </w:r>
      <w:r w:rsidRPr="00FA4F48">
        <w:rPr>
          <w:rFonts w:ascii="Cambria" w:eastAsia="TimesNewRomanPSMT" w:hAnsi="Cambria" w:cs="TimesNewRomanPSMT"/>
          <w:sz w:val="24"/>
          <w:szCs w:val="24"/>
        </w:rPr>
        <w:t>±0.2%</w:t>
      </w:r>
      <w:r>
        <w:rPr>
          <w:rFonts w:ascii="Cambria" w:eastAsia="TimesNewRomanPSMT" w:hAnsi="Cambria" w:cs="TimesNewRomanPSMT"/>
          <w:sz w:val="24"/>
          <w:szCs w:val="24"/>
        </w:rPr>
        <w:t xml:space="preserve"> </w:t>
      </w:r>
      <w:proofErr w:type="spellStart"/>
      <w:r>
        <w:rPr>
          <w:rFonts w:ascii="Cambria" w:eastAsia="TimesNewRomanPSMT" w:hAnsi="Cambria" w:cs="TimesNewRomanPSMT"/>
          <w:sz w:val="24"/>
          <w:szCs w:val="24"/>
        </w:rPr>
        <w:t>ve</w:t>
      </w:r>
      <w:proofErr w:type="spellEnd"/>
      <w:r>
        <w:rPr>
          <w:rFonts w:ascii="Cambria" w:eastAsia="TimesNewRomanPSMT" w:hAnsi="Cambria" w:cs="TimesNewRomanPSMT"/>
          <w:sz w:val="24"/>
          <w:szCs w:val="24"/>
        </w:rPr>
        <w:t xml:space="preserve"> </w:t>
      </w:r>
      <w:proofErr w:type="spellStart"/>
      <w:r w:rsidR="00AA6EE6">
        <w:rPr>
          <w:rFonts w:ascii="Cambria" w:eastAsia="TimesNewRomanPSMT" w:hAnsi="Cambria" w:cs="TimesNewRomanPSMT"/>
          <w:sz w:val="24"/>
          <w:szCs w:val="24"/>
        </w:rPr>
        <w:t>d</w:t>
      </w:r>
      <w:r w:rsidRPr="00FA4F48">
        <w:rPr>
          <w:rFonts w:ascii="Cambria" w:eastAsia="TimesNewRomanPSMT" w:hAnsi="Cambria" w:cs="TimesNewRomanPSMT"/>
          <w:sz w:val="24"/>
          <w:szCs w:val="24"/>
        </w:rPr>
        <w:t>eğişken</w:t>
      </w:r>
      <w:proofErr w:type="spellEnd"/>
      <w:r w:rsidRPr="00FA4F48">
        <w:rPr>
          <w:rFonts w:ascii="Cambria" w:eastAsia="TimesNewRomanPSMT" w:hAnsi="Cambria" w:cs="TimesNewRomanPSMT"/>
          <w:sz w:val="24"/>
          <w:szCs w:val="24"/>
        </w:rPr>
        <w:t xml:space="preserve"> </w:t>
      </w:r>
      <w:proofErr w:type="spellStart"/>
      <w:r w:rsidRPr="00FA4F48">
        <w:rPr>
          <w:rFonts w:ascii="Cambria" w:eastAsia="TimesNewRomanPSMT" w:hAnsi="Cambria" w:cs="TimesNewRomanPSMT"/>
          <w:sz w:val="24"/>
          <w:szCs w:val="24"/>
        </w:rPr>
        <w:t>yükte</w:t>
      </w:r>
      <w:proofErr w:type="spellEnd"/>
      <w:r w:rsidRPr="00FA4F48">
        <w:rPr>
          <w:rFonts w:ascii="Cambria" w:eastAsia="TimesNewRomanPSMT" w:hAnsi="Cambria" w:cs="TimesNewRomanPSMT"/>
          <w:sz w:val="24"/>
          <w:szCs w:val="24"/>
        </w:rPr>
        <w:t xml:space="preserve"> </w:t>
      </w:r>
      <w:proofErr w:type="spellStart"/>
      <w:r>
        <w:rPr>
          <w:rFonts w:ascii="Cambria" w:eastAsia="TimesNewRomanPSMT" w:hAnsi="Cambria" w:cs="TimesNewRomanPSMT"/>
          <w:sz w:val="24"/>
          <w:szCs w:val="24"/>
        </w:rPr>
        <w:t>en</w:t>
      </w:r>
      <w:proofErr w:type="spellEnd"/>
      <w:r>
        <w:rPr>
          <w:rFonts w:ascii="Cambria" w:eastAsia="TimesNewRomanPSMT" w:hAnsi="Cambria" w:cs="TimesNewRomanPSMT"/>
          <w:sz w:val="24"/>
          <w:szCs w:val="24"/>
        </w:rPr>
        <w:t xml:space="preserve"> </w:t>
      </w:r>
      <w:proofErr w:type="spellStart"/>
      <w:r>
        <w:rPr>
          <w:rFonts w:ascii="Cambria" w:eastAsia="TimesNewRomanPSMT" w:hAnsi="Cambria" w:cs="TimesNewRomanPSMT"/>
          <w:sz w:val="24"/>
          <w:szCs w:val="24"/>
        </w:rPr>
        <w:t>fazla</w:t>
      </w:r>
      <w:proofErr w:type="spellEnd"/>
      <w:r>
        <w:rPr>
          <w:rFonts w:ascii="Cambria" w:eastAsia="TimesNewRomanPSMT" w:hAnsi="Cambria" w:cs="TimesNewRomanPSMT"/>
          <w:sz w:val="24"/>
          <w:szCs w:val="24"/>
        </w:rPr>
        <w:t xml:space="preserve"> </w:t>
      </w:r>
      <w:r w:rsidRPr="00FA4F48">
        <w:rPr>
          <w:rFonts w:ascii="Cambria" w:eastAsia="TimesNewRomanPSMT" w:hAnsi="Cambria" w:cs="TimesNewRomanPSMT"/>
          <w:sz w:val="24"/>
          <w:szCs w:val="24"/>
        </w:rPr>
        <w:t>±0.3%</w:t>
      </w:r>
      <w:r>
        <w:rPr>
          <w:rFonts w:ascii="Cambria" w:eastAsia="TimesNewRomanPSMT" w:hAnsi="Cambria" w:cs="TimesNewRomanPSMT"/>
          <w:sz w:val="24"/>
          <w:szCs w:val="24"/>
        </w:rPr>
        <w:t xml:space="preserve"> </w:t>
      </w:r>
      <w:proofErr w:type="spellStart"/>
      <w:r>
        <w:rPr>
          <w:rFonts w:ascii="Cambria" w:eastAsia="TimesNewRomanPSMT" w:hAnsi="Cambria" w:cs="TimesNewRomanPSMT"/>
          <w:sz w:val="24"/>
          <w:szCs w:val="24"/>
        </w:rPr>
        <w:t>olmalıdır</w:t>
      </w:r>
      <w:proofErr w:type="spellEnd"/>
      <w:r>
        <w:rPr>
          <w:rFonts w:ascii="Cambria" w:eastAsia="TimesNewRomanPSMT" w:hAnsi="Cambria" w:cs="TimesNewRomanPSMT"/>
          <w:sz w:val="24"/>
          <w:szCs w:val="24"/>
        </w:rPr>
        <w:t>.</w:t>
      </w:r>
    </w:p>
    <w:p w:rsidR="00FA4F48" w:rsidRDefault="00FA4F48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Dinamometre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500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N’a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kadar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olan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değerleri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okuyabilmelidir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.</w:t>
      </w:r>
    </w:p>
    <w:p w:rsidR="00AA6EE6" w:rsidRDefault="00AA6EE6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Dinamometre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dijital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olmalıdır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. Analog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cihazlar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için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verilen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teklifler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değerlendirilmeyecektir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.</w:t>
      </w:r>
    </w:p>
    <w:p w:rsidR="00AA6EE6" w:rsidRDefault="00AA6EE6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Teklif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edilen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cihazın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Türkiye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sınırları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içinde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kalibrasyonunu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yapan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bir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kalibrasyon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merkezi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bulunmak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zorundadır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.</w:t>
      </w:r>
    </w:p>
    <w:p w:rsidR="00AA6EE6" w:rsidRDefault="00AA6EE6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Cihaz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fabrika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çıkışında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kalibre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olarak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çıkmadıysa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mutlaka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teslimattan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önce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kalibresi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yapılmalı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ve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kalibre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edilmiş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olarak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teslim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edilmelidir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.</w:t>
      </w:r>
    </w:p>
    <w:p w:rsidR="00AA6EE6" w:rsidRDefault="00AA6EE6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Kullanılmış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cihazlar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kabul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edilmeyecektir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.</w:t>
      </w:r>
    </w:p>
    <w:p w:rsidR="00AA6EE6" w:rsidRDefault="00AA6EE6" w:rsidP="00FA4F48">
      <w:pPr>
        <w:pStyle w:val="ListeParagraf"/>
        <w:numPr>
          <w:ilvl w:val="0"/>
          <w:numId w:val="8"/>
        </w:numPr>
        <w:ind w:left="851" w:hanging="425"/>
        <w:rPr>
          <w:rFonts w:ascii="Cambria" w:hAnsi="Cambria" w:cs="TimesNewRomanPS-BoldMT"/>
          <w:bCs/>
          <w:sz w:val="24"/>
          <w:szCs w:val="24"/>
        </w:rPr>
      </w:pPr>
      <w:proofErr w:type="spellStart"/>
      <w:r>
        <w:rPr>
          <w:rFonts w:ascii="Cambria" w:hAnsi="Cambria" w:cs="TimesNewRomanPS-BoldMT"/>
          <w:bCs/>
          <w:sz w:val="24"/>
          <w:szCs w:val="24"/>
        </w:rPr>
        <w:t>Cihazın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kullanılacağı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yer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çok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dar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bir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mekan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olduğu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için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cihazın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ufak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boyutlu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olması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çok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önemlidir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. Bu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nedenle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fiyat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değerlendirmesinde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ziyade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boyutsal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değerlendirme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yoluyla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eleme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yapılacaktır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>.</w:t>
      </w:r>
    </w:p>
    <w:p w:rsidR="00AA6EE6" w:rsidRPr="00DF1665" w:rsidRDefault="00DF1665" w:rsidP="00AA6EE6">
      <w:pPr>
        <w:pStyle w:val="ListeParagraf"/>
        <w:numPr>
          <w:ilvl w:val="0"/>
          <w:numId w:val="8"/>
        </w:numPr>
        <w:rPr>
          <w:rFonts w:ascii="Cambria" w:hAnsi="Cambria" w:cs="TimesNewRomanPS-BoldMT"/>
          <w:bCs/>
          <w:sz w:val="24"/>
          <w:szCs w:val="24"/>
        </w:rPr>
      </w:pPr>
      <w:r>
        <w:rPr>
          <w:rFonts w:ascii="Cambria" w:hAnsi="Cambria" w:cs="TimesNewRomanPS-BoldMT"/>
          <w:bCs/>
          <w:sz w:val="20"/>
          <w:szCs w:val="20"/>
        </w:rPr>
        <w:t xml:space="preserve">  </w:t>
      </w:r>
      <w:proofErr w:type="spellStart"/>
      <w:r w:rsidRPr="00DF1665">
        <w:rPr>
          <w:rFonts w:ascii="Cambria" w:hAnsi="Cambria" w:cs="TimesNewRomanPS-BoldMT"/>
          <w:bCs/>
          <w:sz w:val="24"/>
          <w:szCs w:val="24"/>
        </w:rPr>
        <w:t>En</w:t>
      </w:r>
      <w:proofErr w:type="spellEnd"/>
      <w:r w:rsidRPr="00DF1665"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 w:rsidRPr="00DF1665">
        <w:rPr>
          <w:rFonts w:ascii="Cambria" w:hAnsi="Cambria" w:cs="TimesNewRomanPS-BoldMT"/>
          <w:bCs/>
          <w:sz w:val="24"/>
          <w:szCs w:val="24"/>
        </w:rPr>
        <w:t>az</w:t>
      </w:r>
      <w:proofErr w:type="spellEnd"/>
      <w:r w:rsidRPr="00DF1665">
        <w:rPr>
          <w:rFonts w:ascii="Cambria" w:hAnsi="Cambria" w:cs="TimesNewRomanPS-BoldMT"/>
          <w:bCs/>
          <w:sz w:val="24"/>
          <w:szCs w:val="24"/>
        </w:rPr>
        <w:t xml:space="preserve"> </w:t>
      </w:r>
      <w:proofErr w:type="spellStart"/>
      <w:r w:rsidRPr="00DF1665">
        <w:rPr>
          <w:rFonts w:ascii="Cambria" w:hAnsi="Cambria" w:cs="TimesNewRomanPS-BoldMT"/>
          <w:bCs/>
          <w:sz w:val="24"/>
          <w:szCs w:val="24"/>
        </w:rPr>
        <w:t>ölçüleri</w:t>
      </w:r>
      <w:proofErr w:type="spellEnd"/>
      <w:r w:rsidRPr="00DF1665">
        <w:rPr>
          <w:rFonts w:ascii="Cambria" w:hAnsi="Cambria" w:cs="TimesNewRomanPS-BoldMT"/>
          <w:bCs/>
          <w:sz w:val="24"/>
          <w:szCs w:val="24"/>
        </w:rPr>
        <w:t xml:space="preserve"> </w:t>
      </w:r>
      <w:r>
        <w:rPr>
          <w:rFonts w:ascii="Cambria" w:hAnsi="Cambria" w:cs="TimesNewRomanPS-BoldMT"/>
          <w:bCs/>
          <w:sz w:val="24"/>
          <w:szCs w:val="24"/>
        </w:rPr>
        <w:t xml:space="preserve">15*8*4 cm </w:t>
      </w:r>
      <w:proofErr w:type="spellStart"/>
      <w:r>
        <w:rPr>
          <w:rFonts w:ascii="Cambria" w:hAnsi="Cambria" w:cs="TimesNewRomanPS-BoldMT"/>
          <w:bCs/>
          <w:sz w:val="24"/>
          <w:szCs w:val="24"/>
        </w:rPr>
        <w:t>olmalıdır</w:t>
      </w:r>
      <w:proofErr w:type="spellEnd"/>
      <w:r>
        <w:rPr>
          <w:rFonts w:ascii="Cambria" w:hAnsi="Cambria" w:cs="TimesNewRomanPS-BoldMT"/>
          <w:bCs/>
          <w:sz w:val="24"/>
          <w:szCs w:val="24"/>
        </w:rPr>
        <w:t xml:space="preserve">. </w:t>
      </w:r>
    </w:p>
    <w:p w:rsidR="00AA6EE6" w:rsidRPr="00AA6EE6" w:rsidRDefault="00AA6EE6" w:rsidP="00AA6EE6">
      <w:pPr>
        <w:spacing w:after="0" w:line="240" w:lineRule="auto"/>
        <w:ind w:left="4536"/>
        <w:jc w:val="center"/>
        <w:rPr>
          <w:rFonts w:ascii="Cambria" w:hAnsi="Cambria" w:cs="TimesNewRomanPS-BoldMT"/>
          <w:bCs/>
          <w:sz w:val="24"/>
          <w:szCs w:val="20"/>
        </w:rPr>
      </w:pPr>
      <w:r w:rsidRPr="00AA6EE6">
        <w:rPr>
          <w:rFonts w:ascii="Cambria" w:hAnsi="Cambria" w:cs="TimesNewRomanPS-BoldMT"/>
          <w:bCs/>
          <w:sz w:val="24"/>
          <w:szCs w:val="20"/>
        </w:rPr>
        <w:t>UZAYTEM SİMÜLATÖR İŞLETMESİ</w:t>
      </w:r>
    </w:p>
    <w:p w:rsidR="00AA6EE6" w:rsidRPr="00AA6EE6" w:rsidRDefault="00AA6EE6" w:rsidP="00AA6EE6">
      <w:pPr>
        <w:spacing w:after="0" w:line="240" w:lineRule="auto"/>
        <w:ind w:left="4536"/>
        <w:jc w:val="center"/>
        <w:rPr>
          <w:rFonts w:ascii="Cambria" w:hAnsi="Cambria" w:cs="TimesNewRomanPS-BoldMT"/>
          <w:bCs/>
          <w:sz w:val="24"/>
          <w:szCs w:val="20"/>
        </w:rPr>
      </w:pPr>
      <w:proofErr w:type="spellStart"/>
      <w:r w:rsidRPr="00AA6EE6">
        <w:rPr>
          <w:rFonts w:ascii="Cambria" w:hAnsi="Cambria" w:cs="TimesNewRomanPS-BoldMT"/>
          <w:bCs/>
          <w:sz w:val="24"/>
          <w:szCs w:val="20"/>
        </w:rPr>
        <w:t>Kalite</w:t>
      </w:r>
      <w:proofErr w:type="spellEnd"/>
      <w:r w:rsidRPr="00AA6EE6">
        <w:rPr>
          <w:rFonts w:ascii="Cambria" w:hAnsi="Cambria" w:cs="TimesNewRomanPS-BoldMT"/>
          <w:bCs/>
          <w:sz w:val="24"/>
          <w:szCs w:val="20"/>
        </w:rPr>
        <w:t xml:space="preserve"> </w:t>
      </w:r>
      <w:proofErr w:type="spellStart"/>
      <w:r w:rsidRPr="00AA6EE6">
        <w:rPr>
          <w:rFonts w:ascii="Cambria" w:hAnsi="Cambria" w:cs="TimesNewRomanPS-BoldMT"/>
          <w:bCs/>
          <w:sz w:val="24"/>
          <w:szCs w:val="20"/>
        </w:rPr>
        <w:t>Sistemi</w:t>
      </w:r>
      <w:proofErr w:type="spellEnd"/>
      <w:r w:rsidRPr="00AA6EE6">
        <w:rPr>
          <w:rFonts w:ascii="Cambria" w:hAnsi="Cambria" w:cs="TimesNewRomanPS-BoldMT"/>
          <w:bCs/>
          <w:sz w:val="24"/>
          <w:szCs w:val="20"/>
        </w:rPr>
        <w:t xml:space="preserve"> </w:t>
      </w:r>
      <w:proofErr w:type="spellStart"/>
      <w:r w:rsidRPr="00AA6EE6">
        <w:rPr>
          <w:rFonts w:ascii="Cambria" w:hAnsi="Cambria" w:cs="TimesNewRomanPS-BoldMT"/>
          <w:bCs/>
          <w:sz w:val="24"/>
          <w:szCs w:val="20"/>
        </w:rPr>
        <w:t>Yöneticisi</w:t>
      </w:r>
      <w:proofErr w:type="spellEnd"/>
    </w:p>
    <w:p w:rsidR="00AA6EE6" w:rsidRPr="00AA6EE6" w:rsidRDefault="00AA6EE6" w:rsidP="00AA6EE6">
      <w:pPr>
        <w:spacing w:after="0" w:line="240" w:lineRule="auto"/>
        <w:ind w:left="4536"/>
        <w:jc w:val="center"/>
        <w:rPr>
          <w:rFonts w:ascii="Cambria" w:hAnsi="Cambria" w:cs="TimesNewRomanPS-BoldMT"/>
          <w:bCs/>
          <w:sz w:val="24"/>
          <w:szCs w:val="20"/>
        </w:rPr>
      </w:pPr>
      <w:r w:rsidRPr="00AA6EE6">
        <w:rPr>
          <w:rFonts w:ascii="Cambria" w:hAnsi="Cambria" w:cs="TimesNewRomanPS-BoldMT"/>
          <w:bCs/>
          <w:sz w:val="24"/>
          <w:szCs w:val="20"/>
        </w:rPr>
        <w:t>Kıvılcım OZANER</w:t>
      </w:r>
    </w:p>
    <w:p w:rsidR="00FA4F48" w:rsidRDefault="00FA4F48" w:rsidP="00AA6EE6">
      <w:pPr>
        <w:ind w:left="4536"/>
        <w:rPr>
          <w:rFonts w:ascii="Cambria" w:hAnsi="Cambria" w:cs="TimesNewRomanPS-BoldMT"/>
          <w:bCs/>
          <w:sz w:val="24"/>
          <w:szCs w:val="24"/>
        </w:rPr>
      </w:pPr>
    </w:p>
    <w:p w:rsidR="00FA4F48" w:rsidRPr="00FA4F48" w:rsidRDefault="00FA4F48" w:rsidP="00FA4F48">
      <w:pPr>
        <w:rPr>
          <w:rFonts w:ascii="Cambria" w:hAnsi="Cambria" w:cs="TimesNewRomanPS-BoldMT"/>
          <w:bCs/>
          <w:sz w:val="24"/>
          <w:szCs w:val="24"/>
        </w:rPr>
      </w:pPr>
      <w:bookmarkStart w:id="0" w:name="_GoBack"/>
      <w:bookmarkEnd w:id="0"/>
    </w:p>
    <w:sectPr w:rsidR="00FA4F48" w:rsidRPr="00FA4F48" w:rsidSect="00FA4F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C4A"/>
    <w:multiLevelType w:val="hybridMultilevel"/>
    <w:tmpl w:val="980E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EB5"/>
    <w:multiLevelType w:val="hybridMultilevel"/>
    <w:tmpl w:val="EF16DA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A1EBA"/>
    <w:multiLevelType w:val="hybridMultilevel"/>
    <w:tmpl w:val="50D8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5524"/>
    <w:multiLevelType w:val="hybridMultilevel"/>
    <w:tmpl w:val="211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78C"/>
    <w:multiLevelType w:val="hybridMultilevel"/>
    <w:tmpl w:val="5EF416E2"/>
    <w:lvl w:ilvl="0" w:tplc="265AA8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16B9C"/>
    <w:multiLevelType w:val="multilevel"/>
    <w:tmpl w:val="BC768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88952DB"/>
    <w:multiLevelType w:val="hybridMultilevel"/>
    <w:tmpl w:val="BE7A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96A74"/>
    <w:multiLevelType w:val="hybridMultilevel"/>
    <w:tmpl w:val="F9EE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00"/>
    <w:rsid w:val="00155B43"/>
    <w:rsid w:val="00270A8A"/>
    <w:rsid w:val="00280F10"/>
    <w:rsid w:val="002C6400"/>
    <w:rsid w:val="00391B8A"/>
    <w:rsid w:val="003E4345"/>
    <w:rsid w:val="005D3417"/>
    <w:rsid w:val="007E2F62"/>
    <w:rsid w:val="00815CF5"/>
    <w:rsid w:val="00877AE7"/>
    <w:rsid w:val="00AA6EE6"/>
    <w:rsid w:val="00BD375D"/>
    <w:rsid w:val="00C82F80"/>
    <w:rsid w:val="00DF1665"/>
    <w:rsid w:val="00E846AC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422E"/>
  <w15:chartTrackingRefBased/>
  <w15:docId w15:val="{843B7370-DBA1-4349-9873-151197D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4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46A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E2F6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E2F62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3E4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KIVILCIM OZANER</dc:creator>
  <cp:keywords/>
  <dc:description/>
  <cp:lastModifiedBy>Windows Kullanıcısı</cp:lastModifiedBy>
  <cp:revision>3</cp:revision>
  <cp:lastPrinted>2017-05-31T13:44:00Z</cp:lastPrinted>
  <dcterms:created xsi:type="dcterms:W3CDTF">2017-11-13T06:58:00Z</dcterms:created>
  <dcterms:modified xsi:type="dcterms:W3CDTF">2017-11-13T07:27:00Z</dcterms:modified>
</cp:coreProperties>
</file>