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İstekliler, teknik şartnameye uygun ürün teklif ettiklerini Yeterlik Bilgileri tablosunda beyan edecek olup, teknik şartname maddelerini cevaplandırarak hazırlayacakları belgelerini idarece Tevsik Edici Belgelerin sunulması tebligatına istinaden belirtilen süre içerisinde idareye sunulacaktır.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