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2025/39271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KEMOTERAPİ İLAÇ HAZIRLAMA VE UYGULAMA HİZMET ALIMI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